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C9E19" w14:textId="5286C7CD" w:rsidR="0050571F" w:rsidRDefault="001062E9">
      <w:r w:rsidRPr="001062E9">
        <w:t>Пользуясь тремя принципами оценки бизнеса, которые вы уже изучили, опишите текущую позицию для своей компании, используя условные значения.</w:t>
      </w:r>
    </w:p>
    <w:sectPr w:rsidR="00505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394"/>
    <w:rsid w:val="001062E9"/>
    <w:rsid w:val="0050571F"/>
    <w:rsid w:val="00A9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CF960-51B3-489D-93FD-099836565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2021-10-20T07:55:00Z</dcterms:created>
  <dcterms:modified xsi:type="dcterms:W3CDTF">2021-10-20T07:55:00Z</dcterms:modified>
</cp:coreProperties>
</file>